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5E" w:rsidRPr="00FC4EB7" w:rsidRDefault="008C065E" w:rsidP="008C065E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</w:rPr>
      </w:pPr>
      <w:r w:rsidRPr="00FC4EB7">
        <w:rPr>
          <w:rFonts w:ascii="Times New Roman" w:hAnsi="Times New Roman" w:cs="Times New Roman"/>
          <w:color w:val="000000"/>
        </w:rPr>
        <w:t>Промени в съставите на секционни избирателни комисии в район „Надежда“– СО</w:t>
      </w:r>
    </w:p>
    <w:p w:rsidR="008C065E" w:rsidRPr="00FC4EB7" w:rsidRDefault="008C065E" w:rsidP="008C065E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kern w:val="0"/>
          <w:lang w:val="en-US"/>
        </w:rPr>
      </w:pPr>
      <w:proofErr w:type="spellStart"/>
      <w:r w:rsidRPr="00FC4EB7">
        <w:rPr>
          <w:rFonts w:ascii="Times New Roman" w:hAnsi="Times New Roman" w:cs="Times New Roman"/>
          <w:color w:val="000000"/>
          <w:kern w:val="0"/>
          <w:lang w:val="en-US"/>
        </w:rPr>
        <w:t>Промени</w:t>
      </w:r>
      <w:proofErr w:type="spellEnd"/>
      <w:r w:rsidRPr="00FC4EB7">
        <w:rPr>
          <w:rFonts w:ascii="Times New Roman" w:hAnsi="Times New Roman" w:cs="Times New Roman"/>
          <w:color w:val="000000"/>
          <w:kern w:val="0"/>
          <w:lang w:val="en-US"/>
        </w:rPr>
        <w:t xml:space="preserve"> в </w:t>
      </w:r>
      <w:proofErr w:type="spellStart"/>
      <w:r w:rsidRPr="00FC4EB7">
        <w:rPr>
          <w:rFonts w:ascii="Times New Roman" w:hAnsi="Times New Roman" w:cs="Times New Roman"/>
          <w:color w:val="000000"/>
          <w:kern w:val="0"/>
          <w:lang w:val="en-US"/>
        </w:rPr>
        <w:t>съставите</w:t>
      </w:r>
      <w:proofErr w:type="spellEnd"/>
      <w:r w:rsidRPr="00FC4EB7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FC4EB7">
        <w:rPr>
          <w:rFonts w:ascii="Times New Roman" w:hAnsi="Times New Roman" w:cs="Times New Roman"/>
          <w:color w:val="000000"/>
          <w:kern w:val="0"/>
          <w:lang w:val="en-US"/>
        </w:rPr>
        <w:t>на</w:t>
      </w:r>
      <w:proofErr w:type="spellEnd"/>
      <w:r w:rsidRPr="00FC4EB7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FC4EB7">
        <w:rPr>
          <w:rFonts w:ascii="Times New Roman" w:hAnsi="Times New Roman" w:cs="Times New Roman"/>
          <w:color w:val="000000"/>
          <w:kern w:val="0"/>
          <w:lang w:val="en-US"/>
        </w:rPr>
        <w:t>секционни</w:t>
      </w:r>
      <w:proofErr w:type="spellEnd"/>
      <w:r w:rsidRPr="00FC4EB7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FC4EB7">
        <w:rPr>
          <w:rFonts w:ascii="Times New Roman" w:hAnsi="Times New Roman" w:cs="Times New Roman"/>
          <w:color w:val="000000"/>
          <w:kern w:val="0"/>
          <w:lang w:val="en-US"/>
        </w:rPr>
        <w:t>избирателни</w:t>
      </w:r>
      <w:proofErr w:type="spellEnd"/>
      <w:r w:rsidRPr="00FC4EB7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FC4EB7">
        <w:rPr>
          <w:rFonts w:ascii="Times New Roman" w:hAnsi="Times New Roman" w:cs="Times New Roman"/>
          <w:color w:val="000000"/>
          <w:kern w:val="0"/>
          <w:lang w:val="en-US"/>
        </w:rPr>
        <w:t>комисии</w:t>
      </w:r>
      <w:proofErr w:type="spellEnd"/>
      <w:r w:rsidRPr="00FC4EB7">
        <w:rPr>
          <w:rFonts w:ascii="Times New Roman" w:hAnsi="Times New Roman" w:cs="Times New Roman"/>
          <w:color w:val="000000"/>
          <w:kern w:val="0"/>
          <w:lang w:val="en-US"/>
        </w:rPr>
        <w:t xml:space="preserve"> в </w:t>
      </w:r>
      <w:proofErr w:type="spellStart"/>
      <w:r w:rsidRPr="00FC4EB7">
        <w:rPr>
          <w:rFonts w:ascii="Times New Roman" w:hAnsi="Times New Roman" w:cs="Times New Roman"/>
          <w:color w:val="000000"/>
          <w:kern w:val="0"/>
          <w:lang w:val="en-US"/>
        </w:rPr>
        <w:t>район</w:t>
      </w:r>
      <w:proofErr w:type="spellEnd"/>
      <w:r w:rsidRPr="00FC4EB7">
        <w:rPr>
          <w:rFonts w:ascii="Times New Roman" w:hAnsi="Times New Roman" w:cs="Times New Roman"/>
          <w:color w:val="000000"/>
          <w:kern w:val="0"/>
          <w:lang w:val="en-US"/>
        </w:rPr>
        <w:t xml:space="preserve"> „</w:t>
      </w:r>
      <w:r w:rsidRPr="00FC4EB7">
        <w:rPr>
          <w:rFonts w:ascii="Times New Roman" w:hAnsi="Times New Roman" w:cs="Times New Roman"/>
          <w:color w:val="000000"/>
          <w:kern w:val="0"/>
        </w:rPr>
        <w:t>Илинден</w:t>
      </w:r>
      <w:r w:rsidRPr="00FC4EB7">
        <w:rPr>
          <w:rFonts w:ascii="Times New Roman" w:hAnsi="Times New Roman" w:cs="Times New Roman"/>
          <w:color w:val="000000"/>
          <w:kern w:val="0"/>
          <w:lang w:val="en-US"/>
        </w:rPr>
        <w:t>“– СО</w:t>
      </w:r>
    </w:p>
    <w:p w:rsidR="008C065E" w:rsidRPr="00FC4EB7" w:rsidRDefault="008C065E" w:rsidP="008C065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FC4EB7">
        <w:rPr>
          <w:rFonts w:ascii="Times New Roman" w:hAnsi="Times New Roman" w:cs="Times New Roman"/>
          <w:color w:val="000000"/>
        </w:rPr>
        <w:t>Разглеждане на предложение за регистрация на застъпници на  ПП „Национално движение за стабилност и възход” /НДСВ/</w:t>
      </w:r>
    </w:p>
    <w:p w:rsidR="008C065E" w:rsidRPr="00FC4EB7" w:rsidRDefault="008C065E" w:rsidP="008C065E">
      <w:pPr>
        <w:numPr>
          <w:ilvl w:val="0"/>
          <w:numId w:val="1"/>
        </w:numPr>
        <w:shd w:val="clear" w:color="auto" w:fill="FEFEFE"/>
        <w:suppressAutoHyphens w:val="0"/>
        <w:jc w:val="both"/>
        <w:rPr>
          <w:rFonts w:ascii="Times New Roman" w:hAnsi="Times New Roman" w:cs="Times New Roman"/>
          <w:color w:val="000000"/>
          <w:kern w:val="0"/>
        </w:rPr>
      </w:pPr>
      <w:r w:rsidRPr="00FC4EB7">
        <w:rPr>
          <w:rFonts w:ascii="Times New Roman" w:hAnsi="Times New Roman" w:cs="Times New Roman"/>
          <w:color w:val="000000"/>
          <w:kern w:val="0"/>
        </w:rPr>
        <w:t>Формиране на единната номерация на служебни избирателни  секции в район</w:t>
      </w:r>
      <w:r w:rsidRPr="00FC4EB7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Pr="00FC4EB7">
        <w:rPr>
          <w:rFonts w:ascii="Times New Roman" w:hAnsi="Times New Roman" w:cs="Times New Roman"/>
          <w:color w:val="000000"/>
          <w:kern w:val="0"/>
        </w:rPr>
        <w:t>Младост, община Столична</w:t>
      </w:r>
    </w:p>
    <w:p w:rsidR="008C065E" w:rsidRPr="00FC4EB7" w:rsidRDefault="008C065E" w:rsidP="008C065E">
      <w:pPr>
        <w:numPr>
          <w:ilvl w:val="0"/>
          <w:numId w:val="1"/>
        </w:numPr>
        <w:shd w:val="clear" w:color="auto" w:fill="FEFEFE"/>
        <w:suppressAutoHyphens w:val="0"/>
        <w:jc w:val="both"/>
        <w:rPr>
          <w:rFonts w:ascii="Times New Roman" w:hAnsi="Times New Roman" w:cs="Times New Roman"/>
          <w:color w:val="000000"/>
          <w:kern w:val="0"/>
        </w:rPr>
      </w:pPr>
      <w:r w:rsidRPr="00FC4EB7">
        <w:rPr>
          <w:rFonts w:ascii="Times New Roman" w:hAnsi="Times New Roman" w:cs="Times New Roman"/>
          <w:color w:val="000000"/>
          <w:kern w:val="0"/>
        </w:rPr>
        <w:t>Формиране на единната номерация на служебни избирателни  секции в район Банкя, община Столична</w:t>
      </w:r>
    </w:p>
    <w:p w:rsidR="008C065E" w:rsidRPr="00FC4EB7" w:rsidRDefault="008C065E" w:rsidP="008C065E">
      <w:pPr>
        <w:pStyle w:val="NormalWeb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000000"/>
        </w:rPr>
      </w:pPr>
      <w:proofErr w:type="spellStart"/>
      <w:r w:rsidRPr="00FC4EB7">
        <w:rPr>
          <w:color w:val="000000"/>
        </w:rPr>
        <w:t>Разглеждане</w:t>
      </w:r>
      <w:proofErr w:type="spellEnd"/>
      <w:r w:rsidRPr="00FC4EB7">
        <w:rPr>
          <w:color w:val="000000"/>
        </w:rPr>
        <w:t xml:space="preserve"> </w:t>
      </w:r>
      <w:proofErr w:type="spellStart"/>
      <w:r w:rsidRPr="00FC4EB7">
        <w:rPr>
          <w:color w:val="000000"/>
        </w:rPr>
        <w:t>на</w:t>
      </w:r>
      <w:proofErr w:type="spellEnd"/>
      <w:r w:rsidRPr="00FC4EB7">
        <w:rPr>
          <w:color w:val="000000"/>
        </w:rPr>
        <w:t xml:space="preserve"> </w:t>
      </w:r>
      <w:proofErr w:type="spellStart"/>
      <w:r w:rsidRPr="00FC4EB7">
        <w:rPr>
          <w:color w:val="000000"/>
        </w:rPr>
        <w:t>жалба</w:t>
      </w:r>
      <w:proofErr w:type="spellEnd"/>
      <w:r w:rsidRPr="00FC4EB7">
        <w:rPr>
          <w:color w:val="000000"/>
        </w:rPr>
        <w:t xml:space="preserve"> с </w:t>
      </w:r>
      <w:proofErr w:type="spellStart"/>
      <w:r w:rsidRPr="00FC4EB7">
        <w:rPr>
          <w:color w:val="000000"/>
        </w:rPr>
        <w:t>вх</w:t>
      </w:r>
      <w:proofErr w:type="spellEnd"/>
      <w:r w:rsidRPr="00FC4EB7">
        <w:rPr>
          <w:color w:val="000000"/>
        </w:rPr>
        <w:t xml:space="preserve">. № 450/08.10.2015 г. </w:t>
      </w:r>
      <w:proofErr w:type="spellStart"/>
      <w:r w:rsidRPr="00FC4EB7">
        <w:rPr>
          <w:color w:val="000000"/>
        </w:rPr>
        <w:t>от</w:t>
      </w:r>
      <w:proofErr w:type="spellEnd"/>
      <w:r w:rsidRPr="00FC4EB7">
        <w:rPr>
          <w:color w:val="000000"/>
        </w:rPr>
        <w:t xml:space="preserve">  </w:t>
      </w:r>
      <w:proofErr w:type="spellStart"/>
      <w:r w:rsidRPr="00FC4EB7">
        <w:rPr>
          <w:color w:val="000000"/>
        </w:rPr>
        <w:t>Радослав</w:t>
      </w:r>
      <w:proofErr w:type="spellEnd"/>
      <w:r w:rsidRPr="00FC4EB7">
        <w:rPr>
          <w:color w:val="000000"/>
        </w:rPr>
        <w:t xml:space="preserve"> </w:t>
      </w:r>
      <w:proofErr w:type="spellStart"/>
      <w:r w:rsidRPr="00FC4EB7">
        <w:rPr>
          <w:color w:val="000000"/>
        </w:rPr>
        <w:t>Николов</w:t>
      </w:r>
      <w:proofErr w:type="spellEnd"/>
      <w:r w:rsidRPr="00FC4EB7">
        <w:rPr>
          <w:color w:val="000000"/>
        </w:rPr>
        <w:t xml:space="preserve"> </w:t>
      </w:r>
      <w:proofErr w:type="spellStart"/>
      <w:r w:rsidRPr="00FC4EB7">
        <w:rPr>
          <w:color w:val="000000"/>
        </w:rPr>
        <w:t>Ненов</w:t>
      </w:r>
      <w:proofErr w:type="spellEnd"/>
      <w:r w:rsidRPr="00FC4EB7">
        <w:rPr>
          <w:color w:val="000000"/>
        </w:rPr>
        <w:t xml:space="preserve">- </w:t>
      </w:r>
      <w:proofErr w:type="spellStart"/>
      <w:r w:rsidRPr="00FC4EB7">
        <w:rPr>
          <w:color w:val="000000"/>
        </w:rPr>
        <w:t>кандидат</w:t>
      </w:r>
      <w:proofErr w:type="spellEnd"/>
      <w:r w:rsidRPr="00FC4EB7">
        <w:rPr>
          <w:color w:val="000000"/>
        </w:rPr>
        <w:t xml:space="preserve"> </w:t>
      </w:r>
      <w:proofErr w:type="spellStart"/>
      <w:r w:rsidRPr="00FC4EB7">
        <w:rPr>
          <w:color w:val="000000"/>
        </w:rPr>
        <w:t>за</w:t>
      </w:r>
      <w:proofErr w:type="spellEnd"/>
      <w:r w:rsidRPr="00FC4EB7">
        <w:rPr>
          <w:color w:val="000000"/>
        </w:rPr>
        <w:t xml:space="preserve"> </w:t>
      </w:r>
      <w:proofErr w:type="spellStart"/>
      <w:r w:rsidRPr="00FC4EB7">
        <w:rPr>
          <w:color w:val="000000"/>
        </w:rPr>
        <w:t>кмет</w:t>
      </w:r>
      <w:proofErr w:type="spellEnd"/>
      <w:r w:rsidRPr="00FC4EB7">
        <w:rPr>
          <w:color w:val="000000"/>
        </w:rPr>
        <w:t xml:space="preserve"> </w:t>
      </w:r>
      <w:proofErr w:type="spellStart"/>
      <w:r w:rsidRPr="00FC4EB7">
        <w:rPr>
          <w:color w:val="000000"/>
        </w:rPr>
        <w:t>на</w:t>
      </w:r>
      <w:proofErr w:type="spellEnd"/>
      <w:r w:rsidRPr="00FC4EB7">
        <w:rPr>
          <w:color w:val="000000"/>
        </w:rPr>
        <w:t xml:space="preserve"> </w:t>
      </w:r>
      <w:proofErr w:type="spellStart"/>
      <w:r w:rsidRPr="00FC4EB7">
        <w:rPr>
          <w:color w:val="000000"/>
        </w:rPr>
        <w:t>район</w:t>
      </w:r>
      <w:proofErr w:type="spellEnd"/>
      <w:r w:rsidRPr="00FC4EB7">
        <w:rPr>
          <w:color w:val="000000"/>
        </w:rPr>
        <w:t xml:space="preserve"> „</w:t>
      </w:r>
      <w:proofErr w:type="spellStart"/>
      <w:r w:rsidRPr="00FC4EB7">
        <w:rPr>
          <w:color w:val="000000"/>
        </w:rPr>
        <w:t>Люлин</w:t>
      </w:r>
      <w:proofErr w:type="spellEnd"/>
      <w:r w:rsidRPr="00FC4EB7">
        <w:rPr>
          <w:color w:val="000000"/>
        </w:rPr>
        <w:t xml:space="preserve">” и </w:t>
      </w:r>
      <w:proofErr w:type="spellStart"/>
      <w:r w:rsidRPr="00FC4EB7">
        <w:rPr>
          <w:color w:val="000000"/>
        </w:rPr>
        <w:t>общински</w:t>
      </w:r>
      <w:proofErr w:type="spellEnd"/>
      <w:r w:rsidRPr="00FC4EB7">
        <w:rPr>
          <w:color w:val="000000"/>
        </w:rPr>
        <w:t xml:space="preserve"> </w:t>
      </w:r>
      <w:proofErr w:type="spellStart"/>
      <w:r w:rsidRPr="00FC4EB7">
        <w:rPr>
          <w:color w:val="000000"/>
        </w:rPr>
        <w:t>съветник</w:t>
      </w:r>
      <w:proofErr w:type="spellEnd"/>
      <w:r w:rsidRPr="00FC4EB7">
        <w:rPr>
          <w:color w:val="000000"/>
        </w:rPr>
        <w:t xml:space="preserve"> </w:t>
      </w:r>
      <w:proofErr w:type="spellStart"/>
      <w:r w:rsidRPr="00FC4EB7">
        <w:rPr>
          <w:color w:val="000000"/>
        </w:rPr>
        <w:t>издигнат</w:t>
      </w:r>
      <w:proofErr w:type="spellEnd"/>
      <w:r w:rsidRPr="00FC4EB7">
        <w:rPr>
          <w:color w:val="000000"/>
        </w:rPr>
        <w:t xml:space="preserve"> </w:t>
      </w:r>
      <w:proofErr w:type="spellStart"/>
      <w:r w:rsidRPr="00FC4EB7">
        <w:rPr>
          <w:color w:val="000000"/>
        </w:rPr>
        <w:t>от</w:t>
      </w:r>
      <w:proofErr w:type="spellEnd"/>
      <w:r w:rsidRPr="00FC4EB7">
        <w:rPr>
          <w:color w:val="000000"/>
        </w:rPr>
        <w:t xml:space="preserve"> ПП „</w:t>
      </w:r>
      <w:proofErr w:type="spellStart"/>
      <w:r w:rsidRPr="00FC4EB7">
        <w:rPr>
          <w:color w:val="000000"/>
        </w:rPr>
        <w:t>Атака</w:t>
      </w:r>
      <w:proofErr w:type="spellEnd"/>
      <w:r w:rsidRPr="00FC4EB7">
        <w:rPr>
          <w:color w:val="000000"/>
        </w:rPr>
        <w:t xml:space="preserve">” </w:t>
      </w:r>
    </w:p>
    <w:p w:rsidR="00E9000E" w:rsidRDefault="00E9000E"/>
    <w:sectPr w:rsidR="00E9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5E" w:rsidRDefault="008C065E" w:rsidP="008C065E">
      <w:r>
        <w:separator/>
      </w:r>
    </w:p>
  </w:endnote>
  <w:endnote w:type="continuationSeparator" w:id="0">
    <w:p w:rsidR="008C065E" w:rsidRDefault="008C065E" w:rsidP="008C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5E" w:rsidRDefault="008C0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5E" w:rsidRDefault="008C06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5E" w:rsidRDefault="008C0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5E" w:rsidRDefault="008C065E" w:rsidP="008C065E">
      <w:r>
        <w:separator/>
      </w:r>
    </w:p>
  </w:footnote>
  <w:footnote w:type="continuationSeparator" w:id="0">
    <w:p w:rsidR="008C065E" w:rsidRDefault="008C065E" w:rsidP="008C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5E" w:rsidRDefault="008C0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5E" w:rsidRPr="008C065E" w:rsidRDefault="008C065E" w:rsidP="008C065E">
    <w:pPr>
      <w:pStyle w:val="Header"/>
      <w:rPr>
        <w:lang w:val="en-US"/>
      </w:rPr>
    </w:pPr>
    <w:r w:rsidRPr="008C065E">
      <w:t>Дневен ред за заседание на ОИК от 0</w:t>
    </w:r>
    <w:r>
      <w:rPr>
        <w:lang w:val="en-US"/>
      </w:rPr>
      <w:t>8</w:t>
    </w:r>
    <w:r>
      <w:t>.10.2015 г., 1</w:t>
    </w:r>
    <w:r>
      <w:rPr>
        <w:lang w:val="en-US"/>
      </w:rPr>
      <w:t>8</w:t>
    </w:r>
    <w:bookmarkStart w:id="0" w:name="_GoBack"/>
    <w:bookmarkEnd w:id="0"/>
    <w:r w:rsidRPr="008C065E">
      <w:t>:0</w:t>
    </w:r>
    <w:r w:rsidRPr="008C065E">
      <w:rPr>
        <w:lang w:val="en-US"/>
      </w:rPr>
      <w:t>0</w:t>
    </w:r>
    <w:r w:rsidRPr="008C065E">
      <w:t xml:space="preserve"> ч</w:t>
    </w:r>
    <w:r w:rsidRPr="008C065E">
      <w:rPr>
        <w:lang w:val="en-US"/>
      </w:rPr>
      <w:t>.</w:t>
    </w:r>
  </w:p>
  <w:p w:rsidR="008C065E" w:rsidRDefault="008C06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5E" w:rsidRDefault="008C0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5E"/>
    <w:rsid w:val="008C065E"/>
    <w:rsid w:val="00E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5E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6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5E"/>
  </w:style>
  <w:style w:type="paragraph" w:styleId="Footer">
    <w:name w:val="footer"/>
    <w:basedOn w:val="Normal"/>
    <w:link w:val="FooterChar"/>
    <w:uiPriority w:val="99"/>
    <w:unhideWhenUsed/>
    <w:rsid w:val="008C06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5E"/>
  </w:style>
  <w:style w:type="paragraph" w:styleId="NormalWeb">
    <w:name w:val="Normal (Web)"/>
    <w:basedOn w:val="Normal"/>
    <w:unhideWhenUsed/>
    <w:rsid w:val="008C065E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5E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6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5E"/>
  </w:style>
  <w:style w:type="paragraph" w:styleId="Footer">
    <w:name w:val="footer"/>
    <w:basedOn w:val="Normal"/>
    <w:link w:val="FooterChar"/>
    <w:uiPriority w:val="99"/>
    <w:unhideWhenUsed/>
    <w:rsid w:val="008C06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5E"/>
  </w:style>
  <w:style w:type="paragraph" w:styleId="NormalWeb">
    <w:name w:val="Normal (Web)"/>
    <w:basedOn w:val="Normal"/>
    <w:unhideWhenUsed/>
    <w:rsid w:val="008C065E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2015-10-11T10:22:00Z</dcterms:created>
  <dcterms:modified xsi:type="dcterms:W3CDTF">2015-10-11T10:23:00Z</dcterms:modified>
</cp:coreProperties>
</file>